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0"/>
          <w:smallCaps w:val="0"/>
          <w:sz w:val="40"/>
          <w:szCs w:val="40"/>
          <w:vertAlign w:val="baseline"/>
        </w:rPr>
      </w:pPr>
      <w:r w:rsidDel="00000000" w:rsidR="00000000" w:rsidRPr="00000000">
        <w:rPr>
          <w:b w:val="1"/>
          <w:smallCaps w:val="1"/>
          <w:sz w:val="40"/>
          <w:szCs w:val="40"/>
          <w:rtl w:val="0"/>
        </w:rPr>
        <w:t xml:space="preserve">Mohammed Shaikh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288" w:firstLine="288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Flat no - 20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, Krishna Classic co-op,                                               Email: </w:t>
      </w:r>
      <w:r w:rsidDel="00000000" w:rsidR="00000000" w:rsidRPr="00000000">
        <w:rPr>
          <w:sz w:val="22"/>
          <w:szCs w:val="22"/>
          <w:rtl w:val="0"/>
        </w:rPr>
        <w:t xml:space="preserve">almohd14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@gmail.com</w:t>
      </w:r>
    </w:p>
    <w:p w:rsidR="00000000" w:rsidDel="00000000" w:rsidP="00000000" w:rsidRDefault="00000000" w:rsidRPr="00000000" w14:paraId="00000004">
      <w:pPr>
        <w:rPr>
          <w:color w:val="0000ff"/>
          <w:sz w:val="22"/>
          <w:szCs w:val="22"/>
          <w:u w:val="single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Sec - 34B, Plot no - 28, Kharghar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1412"/>
        </w:tabs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rtl w:val="0"/>
        </w:rPr>
        <w:t xml:space="preserve">Navi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Mumbai                                                                                             Phone: +91- </w:t>
      </w:r>
      <w:r w:rsidDel="00000000" w:rsidR="00000000" w:rsidRPr="00000000">
        <w:rPr>
          <w:sz w:val="22"/>
          <w:szCs w:val="22"/>
          <w:rtl w:val="0"/>
        </w:rPr>
        <w:t xml:space="preserve">8369557055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6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Pin code- </w:t>
      </w:r>
      <w:r w:rsidDel="00000000" w:rsidR="00000000" w:rsidRPr="00000000">
        <w:rPr>
          <w:sz w:val="22"/>
          <w:szCs w:val="22"/>
          <w:rtl w:val="0"/>
        </w:rPr>
        <w:t xml:space="preserve">410210.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                                                                                       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 am seeking a challenging position in a pleasant working environment, which will permit me to continue practicing and expanding my skill set and knowledge base. Looking for a career position where professional experience and expertise will be regarded as a wealth of an organization.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ORGANISATIONAL EXPERIENCE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Qatar Airways</w:t>
      </w:r>
      <w:r w:rsidDel="00000000" w:rsidR="00000000" w:rsidRPr="00000000">
        <w:rPr>
          <w:b w:val="1"/>
          <w:vertAlign w:val="baseline"/>
          <w:rtl w:val="0"/>
        </w:rPr>
        <w:t xml:space="preserve">. (</w:t>
      </w:r>
      <w:r w:rsidDel="00000000" w:rsidR="00000000" w:rsidRPr="00000000">
        <w:rPr>
          <w:b w:val="1"/>
          <w:rtl w:val="0"/>
        </w:rPr>
        <w:t xml:space="preserve">April </w:t>
      </w:r>
      <w:r w:rsidDel="00000000" w:rsidR="00000000" w:rsidRPr="00000000">
        <w:rPr>
          <w:b w:val="1"/>
          <w:vertAlign w:val="baseline"/>
          <w:rtl w:val="0"/>
        </w:rPr>
        <w:t xml:space="preserve">201</w:t>
      </w:r>
      <w:r w:rsidDel="00000000" w:rsidR="00000000" w:rsidRPr="00000000">
        <w:rPr>
          <w:b w:val="1"/>
          <w:rtl w:val="0"/>
        </w:rPr>
        <w:t xml:space="preserve">9</w:t>
      </w:r>
      <w:r w:rsidDel="00000000" w:rsidR="00000000" w:rsidRPr="00000000">
        <w:rPr>
          <w:b w:val="1"/>
          <w:vertAlign w:val="baseline"/>
          <w:rtl w:val="0"/>
        </w:rPr>
        <w:t xml:space="preserve">– </w:t>
      </w:r>
      <w:r w:rsidDel="00000000" w:rsidR="00000000" w:rsidRPr="00000000">
        <w:rPr>
          <w:b w:val="1"/>
          <w:rtl w:val="0"/>
        </w:rPr>
        <w:t xml:space="preserve">September 2021</w:t>
      </w:r>
      <w:r w:rsidDel="00000000" w:rsidR="00000000" w:rsidRPr="00000000">
        <w:rPr>
          <w:b w:val="1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vertAlign w:val="baseline"/>
          <w:rtl w:val="0"/>
        </w:rPr>
        <w:t xml:space="preserve">Designation: </w:t>
      </w:r>
      <w:r w:rsidDel="00000000" w:rsidR="00000000" w:rsidRPr="00000000">
        <w:rPr>
          <w:b w:val="1"/>
          <w:rtl w:val="0"/>
        </w:rPr>
        <w:t xml:space="preserve">Customer Service Agent.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To ensure safety of passengers with reduced mobility,VVIP passengers and unaccompanied minors within the airport terminal complex.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Ensuring timely departure of flight within the time frame allocated as per IATA regulation.</w:t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Awarded as best </w:t>
      </w:r>
      <w:r w:rsidDel="00000000" w:rsidR="00000000" w:rsidRPr="00000000">
        <w:rPr>
          <w:b w:val="1"/>
          <w:rtl w:val="0"/>
        </w:rPr>
        <w:t xml:space="preserve">Customer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Service Agent</w:t>
      </w:r>
      <w:r w:rsidDel="00000000" w:rsidR="00000000" w:rsidRPr="00000000">
        <w:rPr>
          <w:rtl w:val="0"/>
        </w:rPr>
        <w:t xml:space="preserve">-2020 for excellent service and efficiently handling customer complaints.</w:t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360" w:hanging="360"/>
        <w:rPr/>
      </w:pPr>
      <w:r w:rsidDel="00000000" w:rsidR="00000000" w:rsidRPr="00000000">
        <w:rPr>
          <w:rtl w:val="0"/>
        </w:rPr>
        <w:t xml:space="preserve">Giving timely advice to line managers for new ideas resulted in cost saving to the company in turn resulting in effective utilization of human resources.</w:t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vertAlign w:val="baseline"/>
        </w:rPr>
      </w:pPr>
      <w:r w:rsidDel="00000000" w:rsidR="00000000" w:rsidRPr="00000000">
        <w:rPr>
          <w:b w:val="1"/>
          <w:rtl w:val="0"/>
        </w:rPr>
        <w:t xml:space="preserve">Dubai Port WORLD (Jan 2015 till July 2017)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Designation: </w:t>
      </w:r>
      <w:r w:rsidDel="00000000" w:rsidR="00000000" w:rsidRPr="00000000">
        <w:rPr>
          <w:b w:val="1"/>
          <w:rtl w:val="0"/>
        </w:rPr>
        <w:t xml:space="preserve">Customer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</w:t>
      </w:r>
      <w:r w:rsidDel="00000000" w:rsidR="00000000" w:rsidRPr="00000000">
        <w:rPr>
          <w:b w:val="1"/>
          <w:vertAlign w:val="baseline"/>
          <w:rtl w:val="0"/>
        </w:rPr>
        <w:t xml:space="preserve">ervice Executive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Managing Top management report for daily analysis of vessels activity and profitability.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Maintain excellent relationships with all clients and </w:t>
      </w:r>
      <w:r w:rsidDel="00000000" w:rsidR="00000000" w:rsidRPr="00000000">
        <w:rPr>
          <w:rtl w:val="0"/>
        </w:rPr>
        <w:t xml:space="preserve">agencies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Tracking competitor activities and providing valuable inputs for fine tuning the selling and marketing strategies.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Managed to </w:t>
      </w:r>
      <w:r w:rsidDel="00000000" w:rsidR="00000000" w:rsidRPr="00000000">
        <w:rPr>
          <w:rtl w:val="0"/>
        </w:rPr>
        <w:t xml:space="preserve">get new clients and maintain old client business by ensuring timely reporting and assistance to Maersk line(APP MOLLER), CMA CGM.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</w:t>
      </w:r>
      <w:r w:rsidDel="00000000" w:rsidR="00000000" w:rsidRPr="00000000">
        <w:rPr>
          <w:rtl w:val="0"/>
        </w:rPr>
        <w:t xml:space="preserve">received appreciation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</w:t>
      </w:r>
      <w:r w:rsidDel="00000000" w:rsidR="00000000" w:rsidRPr="00000000">
        <w:rPr>
          <w:rtl w:val="0"/>
        </w:rPr>
        <w:t xml:space="preserve"> improving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productivity </w:t>
      </w:r>
      <w:r w:rsidDel="00000000" w:rsidR="00000000" w:rsidRPr="00000000">
        <w:rPr>
          <w:rtl w:val="0"/>
        </w:rPr>
        <w:t xml:space="preserve">in terms of early departure of vessels especially Maersk 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HDFC STANDARD LIFE INSURANCE CO LTD (Nov-2011 to Oct -2013)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Designation: </w:t>
      </w:r>
      <w:r w:rsidDel="00000000" w:rsidR="00000000" w:rsidRPr="00000000">
        <w:rPr>
          <w:b w:val="1"/>
          <w:rtl w:val="0"/>
        </w:rPr>
        <w:t xml:space="preserve">Manager HR AND ACCOUNTS.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 team within two months for bancassurance  channel like HDFC BANK and other agencies like Muthoot group  resulted in  100% achievement of business target in 2012.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Participated with agency channels for better accountability of expenses and promoting rewards and recognition programs like issuing Gold vouchers and organising entertainment events to achieve sales targets.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Managed to successfully run sales monthly contests for internal employees and timely disbursement of gift vouchers to sales staff.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Preparing monthly and yearly accounting reports for auditing and management analysis.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Ensure that payroll </w:t>
      </w:r>
      <w:r w:rsidDel="00000000" w:rsidR="00000000" w:rsidRPr="00000000">
        <w:rPr>
          <w:rtl w:val="0"/>
        </w:rPr>
        <w:t xml:space="preserve">and reimbursement accounting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appropriately generated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Contribute to sales strategy and generate ideas for revenue maximization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Maintain strong relationships with clients and agencies.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b w:val="1"/>
          <w:highlight w:val="white"/>
          <w:rtl w:val="0"/>
        </w:rPr>
        <w:t xml:space="preserve">ICICI Prudential Life Insurance Co Ltd (Aug-2007 to Nov-2011)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Designation:</w:t>
      </w:r>
      <w:r w:rsidDel="00000000" w:rsidR="00000000" w:rsidRPr="00000000">
        <w:rPr>
          <w:b w:val="1"/>
          <w:rtl w:val="0"/>
        </w:rPr>
        <w:t xml:space="preserve"> Project Administrator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tl w:val="0"/>
        </w:rPr>
        <w:t xml:space="preserve">Ensuring timely onboarding of sales staff through various recruitment channels like naukri gulf.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Revenue generation </w:t>
      </w:r>
      <w:r w:rsidDel="00000000" w:rsidR="00000000" w:rsidRPr="00000000">
        <w:rPr>
          <w:highlight w:val="white"/>
          <w:rtl w:val="0"/>
        </w:rPr>
        <w:t xml:space="preserve">through tie up with sales channels like Sumansa events to pitch life insurance policy for Indians working in Dubai.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Identifying prospect clients through all media around and approach them for </w:t>
      </w:r>
      <w:r w:rsidDel="00000000" w:rsidR="00000000" w:rsidRPr="00000000">
        <w:rPr>
          <w:highlight w:val="white"/>
          <w:rtl w:val="0"/>
        </w:rPr>
        <w:t xml:space="preserve">selling ICICI prudential life insurance products.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</w:tabs>
        <w:spacing w:after="0" w:before="0" w:line="240" w:lineRule="auto"/>
        <w:ind w:left="360" w:right="324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hd w:fill="ffffff" w:val="clear"/>
        <w:spacing w:after="0" w:before="0" w:lineRule="auto"/>
        <w:ind w:left="360" w:hanging="360"/>
        <w:rPr/>
      </w:pPr>
      <w:r w:rsidDel="00000000" w:rsidR="00000000" w:rsidRPr="00000000">
        <w:rPr>
          <w:vertAlign w:val="baseline"/>
          <w:rtl w:val="0"/>
        </w:rPr>
        <w:t xml:space="preserve">Meeting </w:t>
      </w:r>
      <w:r w:rsidDel="00000000" w:rsidR="00000000" w:rsidRPr="00000000">
        <w:rPr>
          <w:rtl w:val="0"/>
        </w:rPr>
        <w:t xml:space="preserve">corporate</w:t>
      </w:r>
      <w:r w:rsidDel="00000000" w:rsidR="00000000" w:rsidRPr="00000000">
        <w:rPr>
          <w:vertAlign w:val="baseline"/>
          <w:rtl w:val="0"/>
        </w:rPr>
        <w:t xml:space="preserve"> team ICICI BANK and other agencies to ensure business generation.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after="0" w:before="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hd w:fill="ffffff" w:val="clear"/>
        <w:spacing w:after="280"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Introduce ideas for cost saving upto 30% in monthly branch expenses like staff medical insurance premium,postal/courier charges, branch rental etc.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hd w:fill="ffffff" w:val="clear"/>
        <w:spacing w:after="280"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Maintaining accounts and salary disbursement sheets and preparing monthly and yearly management report's for timely analysis and budgeting.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hd w:fill="ffffff" w:val="clear"/>
        <w:spacing w:after="280" w:before="0" w:lineRule="auto"/>
        <w:ind w:left="360" w:hanging="360"/>
        <w:rPr/>
      </w:pPr>
      <w:r w:rsidDel="00000000" w:rsidR="00000000" w:rsidRPr="00000000">
        <w:rPr>
          <w:rtl w:val="0"/>
        </w:rPr>
        <w:t xml:space="preserve">Resolving customer queries of diverse nature through personal interactions, calls and emails.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tabs>
          <w:tab w:val="center" w:pos="4320"/>
          <w:tab w:val="right" w:pos="8640"/>
        </w:tabs>
        <w:ind w:left="360" w:right="324" w:hanging="360"/>
        <w:jc w:val="both"/>
        <w:rPr/>
      </w:pPr>
      <w:r w:rsidDel="00000000" w:rsidR="00000000" w:rsidRPr="00000000">
        <w:rPr>
          <w:highlight w:val="white"/>
          <w:rtl w:val="0"/>
        </w:rPr>
        <w:t xml:space="preserve">Coordinate with representatives with respect to monthly status on their Advertisement, Materials, Payments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center" w:pos="4320"/>
          <w:tab w:val="right" w:pos="8640"/>
        </w:tabs>
        <w:ind w:left="360" w:right="324" w:firstLine="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tabs>
          <w:tab w:val="center" w:pos="4320"/>
          <w:tab w:val="right" w:pos="8640"/>
        </w:tabs>
        <w:ind w:left="360" w:hanging="360"/>
        <w:jc w:val="both"/>
        <w:rPr/>
      </w:pPr>
      <w:r w:rsidDel="00000000" w:rsidR="00000000" w:rsidRPr="00000000">
        <w:rPr>
          <w:rtl w:val="0"/>
        </w:rPr>
        <w:t xml:space="preserve">Pulling out data and creating reports to analyze the performance of agents. </w:t>
      </w:r>
    </w:p>
    <w:p w:rsidR="00000000" w:rsidDel="00000000" w:rsidP="00000000" w:rsidRDefault="00000000" w:rsidRPr="00000000" w14:paraId="0000003E">
      <w:pPr>
        <w:tabs>
          <w:tab w:val="center" w:pos="4320"/>
          <w:tab w:val="right" w:pos="8640"/>
        </w:tabs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tabs>
          <w:tab w:val="center" w:pos="4320"/>
          <w:tab w:val="right" w:pos="8640"/>
        </w:tabs>
        <w:ind w:left="360" w:hanging="360"/>
        <w:jc w:val="both"/>
        <w:rPr/>
      </w:pPr>
      <w:r w:rsidDel="00000000" w:rsidR="00000000" w:rsidRPr="00000000">
        <w:rPr>
          <w:rtl w:val="0"/>
        </w:rPr>
        <w:t xml:space="preserve">Managing the staffing so that day to day work is not hampered.</w:t>
      </w:r>
    </w:p>
    <w:p w:rsidR="00000000" w:rsidDel="00000000" w:rsidP="00000000" w:rsidRDefault="00000000" w:rsidRPr="00000000" w14:paraId="00000040">
      <w:pPr>
        <w:tabs>
          <w:tab w:val="center" w:pos="4320"/>
          <w:tab w:val="right" w:pos="8640"/>
        </w:tabs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EDUCATIONAL QUALIFICATION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tabs>
          <w:tab w:val="left" w:pos="0"/>
          <w:tab w:val="left" w:pos="1440"/>
        </w:tabs>
        <w:ind w:left="720" w:hanging="360"/>
        <w:rPr>
          <w:b w:val="0"/>
          <w:i w:val="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0"/>
          <w:i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June 200</w:t>
      </w:r>
      <w:r w:rsidDel="00000000" w:rsidR="00000000" w:rsidRPr="00000000">
        <w:rPr>
          <w:b w:val="1"/>
          <w:sz w:val="22"/>
          <w:szCs w:val="22"/>
          <w:rtl w:val="0"/>
        </w:rPr>
        <w:t xml:space="preserve">2 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to April 200</w:t>
      </w:r>
      <w:r w:rsidDel="00000000" w:rsidR="00000000" w:rsidRPr="00000000">
        <w:rPr>
          <w:b w:val="1"/>
          <w:sz w:val="22"/>
          <w:szCs w:val="22"/>
          <w:rtl w:val="0"/>
        </w:rPr>
        <w:t xml:space="preserve">5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- B</w:t>
      </w:r>
      <w:r w:rsidDel="00000000" w:rsidR="00000000" w:rsidRPr="00000000">
        <w:rPr>
          <w:b w:val="1"/>
          <w:sz w:val="22"/>
          <w:szCs w:val="22"/>
          <w:rtl w:val="0"/>
        </w:rPr>
        <w:t xml:space="preserve">.Com 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in </w:t>
      </w:r>
      <w:r w:rsidDel="00000000" w:rsidR="00000000" w:rsidRPr="00000000">
        <w:rPr>
          <w:b w:val="1"/>
          <w:sz w:val="22"/>
          <w:szCs w:val="22"/>
          <w:rtl w:val="0"/>
        </w:rPr>
        <w:t xml:space="preserve">Accounting</w:t>
      </w: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 from </w:t>
      </w: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Mumbai University.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280" w:before="280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June 2005 to April 2007 - M.</w:t>
      </w: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 Com in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Accounting</w:t>
      </w:r>
      <w:r w:rsidDel="00000000" w:rsidR="00000000" w:rsidRPr="00000000">
        <w:rPr>
          <w:b w:val="1"/>
          <w:i w:val="1"/>
          <w:sz w:val="22"/>
          <w:szCs w:val="22"/>
          <w:vertAlign w:val="baseline"/>
          <w:rtl w:val="0"/>
        </w:rPr>
        <w:t xml:space="preserve"> and auditing from Mumbai University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SKILL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pacing w:after="0" w:before="280" w:lineRule="auto"/>
        <w:ind w:left="540" w:hanging="360"/>
        <w:rPr>
          <w:b w:val="0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Operating System</w:t>
        <w:tab/>
        <w:tab/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Windows (98, XP, 2000, Server 2003, 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ind w:left="540" w:hanging="360"/>
        <w:rPr/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Office Suite</w:t>
      </w:r>
      <w:r w:rsidDel="00000000" w:rsidR="00000000" w:rsidRPr="00000000">
        <w:rPr>
          <w:sz w:val="22"/>
          <w:szCs w:val="22"/>
          <w:vertAlign w:val="baseline"/>
          <w:rtl w:val="0"/>
        </w:rPr>
        <w:tab/>
        <w:tab/>
        <w:tab/>
        <w:t xml:space="preserve">: Microsoft Office (Word/Excel/PowerPoint)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280" w:before="0" w:lineRule="auto"/>
        <w:ind w:left="540" w:hanging="360"/>
        <w:rPr/>
      </w:pPr>
      <w:r w:rsidDel="00000000" w:rsidR="00000000" w:rsidRPr="00000000">
        <w:rPr>
          <w:b w:val="1"/>
          <w:sz w:val="22"/>
          <w:szCs w:val="22"/>
          <w:rtl w:val="0"/>
        </w:rPr>
        <w:t xml:space="preserve">Accounting software</w:t>
      </w:r>
      <w:r w:rsidDel="00000000" w:rsidR="00000000" w:rsidRPr="00000000">
        <w:rPr>
          <w:sz w:val="22"/>
          <w:szCs w:val="22"/>
          <w:rtl w:val="0"/>
        </w:rPr>
        <w:t xml:space="preserve"> -Tally 7.2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280" w:before="0" w:lineRule="auto"/>
        <w:ind w:left="540" w:hanging="36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Port management system- </w:t>
      </w:r>
      <w:r w:rsidDel="00000000" w:rsidR="00000000" w:rsidRPr="00000000">
        <w:rPr>
          <w:sz w:val="22"/>
          <w:szCs w:val="22"/>
          <w:rtl w:val="0"/>
        </w:rPr>
        <w:t xml:space="preserve">Sparcs.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COURSES DONE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spacing w:after="0" w:before="280" w:lineRule="auto"/>
        <w:ind w:left="54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Customer Service Agent - Qatar Airways. 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spacing w:after="0" w:before="280" w:lineRule="auto"/>
        <w:ind w:left="54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Handling Customer complaints and resolutions.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spacing w:after="0" w:before="280" w:lineRule="auto"/>
        <w:ind w:left="540" w:hanging="360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Airline Safety management courses.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PERSONAL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Father's Name</w:t>
        <w:tab/>
      </w:r>
      <w:r w:rsidDel="00000000" w:rsidR="00000000" w:rsidRPr="00000000">
        <w:rPr>
          <w:sz w:val="22"/>
          <w:szCs w:val="22"/>
          <w:rtl w:val="0"/>
        </w:rPr>
        <w:t xml:space="preserve">     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</w:t>
      </w:r>
      <w:r w:rsidDel="00000000" w:rsidR="00000000" w:rsidRPr="00000000">
        <w:rPr>
          <w:sz w:val="22"/>
          <w:szCs w:val="22"/>
          <w:rtl w:val="0"/>
        </w:rPr>
        <w:t xml:space="preserve">Fazalu Shaikh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0" w:firstLine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Date of Birth</w:t>
        <w:tab/>
      </w:r>
      <w:r w:rsidDel="00000000" w:rsidR="00000000" w:rsidRPr="00000000">
        <w:rPr>
          <w:sz w:val="22"/>
          <w:szCs w:val="22"/>
          <w:rtl w:val="0"/>
        </w:rPr>
        <w:t xml:space="preserve">     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0</w:t>
      </w:r>
      <w:r w:rsidDel="00000000" w:rsidR="00000000" w:rsidRPr="00000000">
        <w:rPr>
          <w:sz w:val="22"/>
          <w:szCs w:val="22"/>
          <w:rtl w:val="0"/>
        </w:rPr>
        <w:t xml:space="preserve">4 December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, 198</w:t>
      </w:r>
      <w:r w:rsidDel="00000000" w:rsidR="00000000" w:rsidRPr="00000000">
        <w:rPr>
          <w:sz w:val="22"/>
          <w:szCs w:val="22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0" w:firstLine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Sex</w:t>
        <w:tab/>
        <w:tab/>
      </w:r>
      <w:r w:rsidDel="00000000" w:rsidR="00000000" w:rsidRPr="00000000">
        <w:rPr>
          <w:sz w:val="22"/>
          <w:szCs w:val="22"/>
          <w:rtl w:val="0"/>
        </w:rPr>
        <w:t xml:space="preserve">     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Male</w:t>
      </w:r>
    </w:p>
    <w:p w:rsidR="00000000" w:rsidDel="00000000" w:rsidP="00000000" w:rsidRDefault="00000000" w:rsidRPr="00000000" w14:paraId="00000057">
      <w:pPr>
        <w:ind w:left="0" w:firstLine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Nationality</w:t>
        <w:tab/>
      </w:r>
      <w:r w:rsidDel="00000000" w:rsidR="00000000" w:rsidRPr="00000000">
        <w:rPr>
          <w:sz w:val="22"/>
          <w:szCs w:val="22"/>
          <w:rtl w:val="0"/>
        </w:rPr>
        <w:t xml:space="preserve">     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Indian</w:t>
      </w:r>
    </w:p>
    <w:p w:rsidR="00000000" w:rsidDel="00000000" w:rsidP="00000000" w:rsidRDefault="00000000" w:rsidRPr="00000000" w14:paraId="00000058">
      <w:pPr>
        <w:ind w:left="0" w:firstLine="0"/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Languages Known</w:t>
      </w:r>
      <w:r w:rsidDel="00000000" w:rsidR="00000000" w:rsidRPr="00000000">
        <w:rPr>
          <w:sz w:val="22"/>
          <w:szCs w:val="22"/>
          <w:rtl w:val="0"/>
        </w:rPr>
        <w:t xml:space="preserve">.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Hindi,</w:t>
      </w:r>
      <w:r w:rsidDel="00000000" w:rsidR="00000000" w:rsidRPr="00000000">
        <w:rPr>
          <w:sz w:val="22"/>
          <w:szCs w:val="22"/>
          <w:rtl w:val="0"/>
        </w:rPr>
        <w:t xml:space="preserve">Tamil,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Marathi     and English</w:t>
      </w:r>
    </w:p>
    <w:p w:rsidR="00000000" w:rsidDel="00000000" w:rsidP="00000000" w:rsidRDefault="00000000" w:rsidRPr="00000000" w14:paraId="00000059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Address                       :  Flat no -20</w:t>
      </w:r>
      <w:r w:rsidDel="00000000" w:rsidR="00000000" w:rsidRPr="00000000">
        <w:rPr>
          <w:sz w:val="22"/>
          <w:szCs w:val="22"/>
          <w:rtl w:val="0"/>
        </w:rPr>
        <w:t xml:space="preserve">2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,Krishna Classic</w:t>
      </w:r>
      <w:r w:rsidDel="00000000" w:rsidR="00000000" w:rsidRPr="00000000">
        <w:rPr>
          <w:sz w:val="22"/>
          <w:szCs w:val="22"/>
          <w:rtl w:val="0"/>
        </w:rPr>
        <w:t xml:space="preserve">,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 Sec - 34B, Plot no - 28, Kharghar, Mumbai - 410 210</w:t>
      </w:r>
    </w:p>
    <w:p w:rsidR="00000000" w:rsidDel="00000000" w:rsidP="00000000" w:rsidRDefault="00000000" w:rsidRPr="00000000" w14:paraId="0000005A">
      <w:pPr>
        <w:rPr>
          <w:sz w:val="22"/>
          <w:szCs w:val="22"/>
          <w:vertAlign w:val="baseline"/>
        </w:rPr>
      </w:pPr>
      <w:r w:rsidDel="00000000" w:rsidR="00000000" w:rsidRPr="00000000">
        <w:rPr>
          <w:sz w:val="22"/>
          <w:szCs w:val="22"/>
          <w:vertAlign w:val="baseline"/>
          <w:rtl w:val="0"/>
        </w:rPr>
        <w:t xml:space="preserve">Email                           </w:t>
      </w:r>
      <w:r w:rsidDel="00000000" w:rsidR="00000000" w:rsidRPr="00000000">
        <w:rPr>
          <w:sz w:val="22"/>
          <w:szCs w:val="22"/>
          <w:rtl w:val="0"/>
        </w:rPr>
        <w:t xml:space="preserve">: almohd14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@gmail.com  References</w:t>
        <w:tab/>
      </w:r>
      <w:r w:rsidDel="00000000" w:rsidR="00000000" w:rsidRPr="00000000">
        <w:rPr>
          <w:sz w:val="22"/>
          <w:szCs w:val="22"/>
          <w:rtl w:val="0"/>
        </w:rPr>
        <w:t xml:space="preserve">          </w:t>
      </w:r>
      <w:r w:rsidDel="00000000" w:rsidR="00000000" w:rsidRPr="00000000">
        <w:rPr>
          <w:sz w:val="22"/>
          <w:szCs w:val="22"/>
          <w:vertAlign w:val="baseline"/>
          <w:rtl w:val="0"/>
        </w:rPr>
        <w:t xml:space="preserve">:  If demanded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Verdana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0"/>
      <w:numFmt w:val="bullet"/>
      <w:lvlText w:val="●"/>
      <w:lvlJc w:val="left"/>
      <w:pPr>
        <w:ind w:left="5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0"/>
      <w:numFmt w:val="bullet"/>
      <w:lvlText w:val="●"/>
      <w:lvlJc w:val="left"/>
      <w:pPr>
        <w:ind w:left="54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</w:pPr>
    <w:rPr>
      <w:rFonts w:ascii="Calibri" w:cs="Calibri" w:eastAsia="Calibri" w:hAnsi="Calibri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b w:val="1"/>
      <w:sz w:val="21"/>
      <w:szCs w:val="21"/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</w:pPr>
    <w:rPr>
      <w:rFonts w:ascii="Verdana" w:cs="Verdana" w:eastAsia="Verdana" w:hAnsi="Verdana"/>
      <w:b w:val="1"/>
      <w:sz w:val="20"/>
      <w:szCs w:val="20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</w:pPr>
    <w:rPr>
      <w:rFonts w:ascii="Calibri" w:cs="Calibri" w:eastAsia="Calibri" w:hAnsi="Calibri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b w:val="1"/>
      <w:sz w:val="21"/>
      <w:szCs w:val="21"/>
      <w:u w:val="single"/>
      <w:vertAlign w:val="baseline"/>
    </w:rPr>
  </w:style>
  <w:style w:type="paragraph" w:styleId="Heading4">
    <w:name w:val="heading 4"/>
    <w:basedOn w:val="Normal"/>
    <w:next w:val="Normal"/>
    <w:pPr>
      <w:keepNext w:val="1"/>
    </w:pPr>
    <w:rPr>
      <w:rFonts w:ascii="Verdana" w:cs="Verdana" w:eastAsia="Verdana" w:hAnsi="Verdana"/>
      <w:b w:val="1"/>
      <w:sz w:val="20"/>
      <w:szCs w:val="20"/>
      <w:u w:val="singl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txli4BjGj0YbXW70KAmzO1J8UA==">AMUW2mW3CVRfRh/IYlxWSCuUz0ajQtnfKt9ZkZ77w7FFeTGc+nhsmrK1HLYw0ZHFN/U9v8NqXAoMs0MvxN9r71R0FbBrEDnekXwWEg+L6C8CzeR+oOAIFH8=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